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64FFF" w14:textId="5B1E5580" w:rsidR="002A5828" w:rsidRDefault="002A5828">
      <w:pPr>
        <w:pStyle w:val="Title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 w:rsidR="000535DB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 xml:space="preserve"> Experience Algonquin</w:t>
      </w:r>
    </w:p>
    <w:p w14:paraId="7F47D142" w14:textId="77777777" w:rsidR="002A5828" w:rsidRDefault="002A5828">
      <w:pPr>
        <w:rPr>
          <w:i/>
          <w:iCs/>
          <w:sz w:val="20"/>
        </w:rPr>
      </w:pPr>
      <w:r>
        <w:rPr>
          <w:sz w:val="22"/>
        </w:rPr>
        <w:t xml:space="preserve">    </w:t>
      </w:r>
      <w:r>
        <w:rPr>
          <w:b/>
          <w:bCs/>
          <w:sz w:val="22"/>
        </w:rPr>
        <w:t>A program for adults over the age of 50 years</w:t>
      </w:r>
      <w:r>
        <w:rPr>
          <w:sz w:val="22"/>
        </w:rPr>
        <w:t xml:space="preserve"> </w:t>
      </w:r>
      <w:r>
        <w:rPr>
          <w:i/>
          <w:iCs/>
          <w:sz w:val="20"/>
        </w:rPr>
        <w:t>(Companions may be less than the age of 50)</w:t>
      </w:r>
    </w:p>
    <w:p w14:paraId="0133D946" w14:textId="77777777" w:rsidR="002A5828" w:rsidRDefault="002A5828">
      <w:pPr>
        <w:rPr>
          <w:i/>
          <w:iCs/>
          <w:sz w:val="20"/>
        </w:rPr>
      </w:pPr>
    </w:p>
    <w:p w14:paraId="3D23157E" w14:textId="1FBD4070" w:rsidR="002A5828" w:rsidRDefault="002A5828">
      <w:pPr>
        <w:rPr>
          <w:sz w:val="22"/>
        </w:rPr>
      </w:pPr>
      <w:proofErr w:type="spellStart"/>
      <w:r>
        <w:rPr>
          <w:sz w:val="22"/>
        </w:rPr>
        <w:t>Name__</w:t>
      </w:r>
      <w:r w:rsidR="000535DB">
        <w:rPr>
          <w:sz w:val="22"/>
        </w:rPr>
        <w:t>_________</w:t>
      </w:r>
      <w:r>
        <w:rPr>
          <w:sz w:val="22"/>
        </w:rPr>
        <w:t>__Phone</w:t>
      </w:r>
      <w:proofErr w:type="spellEnd"/>
      <w:r>
        <w:rPr>
          <w:sz w:val="22"/>
        </w:rPr>
        <w:t>_</w:t>
      </w:r>
      <w:r w:rsidR="000535DB">
        <w:rPr>
          <w:b/>
          <w:sz w:val="22"/>
        </w:rPr>
        <w:t>___________</w:t>
      </w:r>
      <w:r>
        <w:rPr>
          <w:sz w:val="22"/>
        </w:rPr>
        <w:t xml:space="preserve">_ </w:t>
      </w:r>
      <w:proofErr w:type="gramStart"/>
      <w:r>
        <w:rPr>
          <w:sz w:val="22"/>
        </w:rPr>
        <w:t>Email:_</w:t>
      </w:r>
      <w:proofErr w:type="gramEnd"/>
      <w:r>
        <w:rPr>
          <w:sz w:val="22"/>
        </w:rPr>
        <w:t>_</w:t>
      </w:r>
      <w:r w:rsidR="000535DB">
        <w:rPr>
          <w:b/>
          <w:sz w:val="22"/>
        </w:rPr>
        <w:t>_________</w:t>
      </w:r>
      <w:r>
        <w:rPr>
          <w:sz w:val="22"/>
        </w:rPr>
        <w:t>_____</w:t>
      </w:r>
    </w:p>
    <w:p w14:paraId="05FC4C0F" w14:textId="3A8D6F7C" w:rsidR="002A5828" w:rsidRDefault="002A5828">
      <w:pPr>
        <w:rPr>
          <w:sz w:val="22"/>
        </w:rPr>
      </w:pPr>
    </w:p>
    <w:p w14:paraId="3AFE8CC1" w14:textId="205B5783" w:rsidR="002A5828" w:rsidRDefault="002A5828">
      <w:pPr>
        <w:rPr>
          <w:b/>
          <w:sz w:val="22"/>
        </w:rPr>
      </w:pPr>
      <w:r>
        <w:rPr>
          <w:sz w:val="22"/>
        </w:rPr>
        <w:t>Address___</w:t>
      </w:r>
      <w:r w:rsidR="000535DB">
        <w:rPr>
          <w:b/>
          <w:sz w:val="22"/>
        </w:rPr>
        <w:t>_______________________</w:t>
      </w:r>
      <w:r w:rsidR="0089014D">
        <w:rPr>
          <w:b/>
          <w:sz w:val="22"/>
        </w:rPr>
        <w:t>_________________________</w:t>
      </w:r>
      <w:r w:rsidR="000535DB">
        <w:rPr>
          <w:b/>
          <w:sz w:val="22"/>
        </w:rPr>
        <w:t>_______</w:t>
      </w:r>
    </w:p>
    <w:p w14:paraId="7AC970F6" w14:textId="77777777" w:rsidR="000535DB" w:rsidRDefault="000535DB">
      <w:pPr>
        <w:rPr>
          <w:sz w:val="22"/>
        </w:rPr>
      </w:pPr>
    </w:p>
    <w:p w14:paraId="526A8F85" w14:textId="77777777" w:rsidR="002A5828" w:rsidRDefault="002A5828">
      <w:pPr>
        <w:rPr>
          <w:i/>
          <w:iCs/>
          <w:sz w:val="22"/>
        </w:rPr>
      </w:pPr>
      <w:r>
        <w:rPr>
          <w:i/>
          <w:iCs/>
          <w:sz w:val="22"/>
        </w:rPr>
        <w:t>________________________________________________________________</w:t>
      </w:r>
      <w:proofErr w:type="gramStart"/>
      <w:r>
        <w:rPr>
          <w:i/>
          <w:iCs/>
          <w:sz w:val="22"/>
        </w:rPr>
        <w:t>_(</w:t>
      </w:r>
      <w:proofErr w:type="gramEnd"/>
      <w:r>
        <w:rPr>
          <w:i/>
          <w:iCs/>
          <w:sz w:val="22"/>
        </w:rPr>
        <w:t>City &amp; Code)</w:t>
      </w:r>
    </w:p>
    <w:p w14:paraId="5D10BF20" w14:textId="77777777" w:rsidR="002A5828" w:rsidRDefault="002A5828">
      <w:pPr>
        <w:rPr>
          <w:i/>
          <w:iCs/>
          <w:sz w:val="22"/>
        </w:rPr>
      </w:pPr>
    </w:p>
    <w:p w14:paraId="66811859" w14:textId="093ECEC8" w:rsidR="002A5828" w:rsidRDefault="002A5828">
      <w:pPr>
        <w:rPr>
          <w:i/>
          <w:iCs/>
          <w:sz w:val="22"/>
        </w:rPr>
      </w:pPr>
      <w:r>
        <w:rPr>
          <w:b/>
          <w:bCs/>
          <w:sz w:val="20"/>
        </w:rPr>
        <w:t>__</w:t>
      </w:r>
      <w:r>
        <w:rPr>
          <w:b/>
          <w:bCs/>
          <w:i/>
          <w:iCs/>
          <w:sz w:val="20"/>
        </w:rPr>
        <w:t>___</w:t>
      </w:r>
      <w:r>
        <w:rPr>
          <w:b/>
          <w:bCs/>
          <w:sz w:val="20"/>
        </w:rPr>
        <w:t xml:space="preserve"> Week </w:t>
      </w:r>
      <w:proofErr w:type="gramStart"/>
      <w:r>
        <w:rPr>
          <w:b/>
          <w:bCs/>
          <w:sz w:val="20"/>
        </w:rPr>
        <w:t>1  (</w:t>
      </w:r>
      <w:r>
        <w:rPr>
          <w:i/>
          <w:iCs/>
          <w:sz w:val="22"/>
        </w:rPr>
        <w:t>Mon.</w:t>
      </w:r>
      <w:r>
        <w:rPr>
          <w:i/>
          <w:iCs/>
          <w:sz w:val="22"/>
          <w:vertAlign w:val="superscript"/>
        </w:rPr>
        <w:t>.</w:t>
      </w:r>
      <w:proofErr w:type="gramEnd"/>
      <w:r>
        <w:rPr>
          <w:i/>
          <w:iCs/>
          <w:sz w:val="22"/>
        </w:rPr>
        <w:t xml:space="preserve"> Sept </w:t>
      </w:r>
      <w:r w:rsidR="0089014D">
        <w:rPr>
          <w:i/>
          <w:iCs/>
          <w:sz w:val="22"/>
        </w:rPr>
        <w:t>7</w:t>
      </w:r>
      <w:r w:rsidR="009002E7">
        <w:rPr>
          <w:i/>
          <w:iCs/>
          <w:sz w:val="22"/>
          <w:vertAlign w:val="superscript"/>
        </w:rPr>
        <w:t xml:space="preserve">th </w:t>
      </w:r>
      <w:r w:rsidR="0089014D">
        <w:rPr>
          <w:i/>
          <w:iCs/>
          <w:sz w:val="22"/>
        </w:rPr>
        <w:t xml:space="preserve"> </w:t>
      </w:r>
      <w:r>
        <w:rPr>
          <w:i/>
          <w:iCs/>
          <w:sz w:val="22"/>
        </w:rPr>
        <w:t xml:space="preserve"> -Sat Sept </w:t>
      </w:r>
      <w:r w:rsidR="0089014D">
        <w:rPr>
          <w:i/>
          <w:iCs/>
          <w:sz w:val="22"/>
        </w:rPr>
        <w:t>12</w:t>
      </w:r>
      <w:r>
        <w:rPr>
          <w:i/>
          <w:iCs/>
          <w:sz w:val="22"/>
          <w:vertAlign w:val="superscript"/>
        </w:rPr>
        <w:t>th</w:t>
      </w:r>
      <w:r>
        <w:rPr>
          <w:i/>
          <w:iCs/>
          <w:sz w:val="22"/>
        </w:rPr>
        <w:t xml:space="preserve"> </w:t>
      </w:r>
      <w:r>
        <w:rPr>
          <w:i/>
          <w:iCs/>
          <w:sz w:val="22"/>
          <w:vertAlign w:val="superscript"/>
        </w:rPr>
        <w:t xml:space="preserve">      </w:t>
      </w:r>
      <w:r>
        <w:rPr>
          <w:sz w:val="22"/>
        </w:rPr>
        <w:t xml:space="preserve"> </w:t>
      </w:r>
      <w:r>
        <w:rPr>
          <w:b/>
          <w:sz w:val="22"/>
        </w:rPr>
        <w:t>____</w:t>
      </w:r>
      <w:r>
        <w:rPr>
          <w:b/>
          <w:bCs/>
          <w:sz w:val="22"/>
        </w:rPr>
        <w:t xml:space="preserve"> Week 2</w:t>
      </w:r>
      <w:r>
        <w:rPr>
          <w:sz w:val="22"/>
        </w:rPr>
        <w:t xml:space="preserve"> (Mon Sept </w:t>
      </w:r>
      <w:r w:rsidR="0089014D">
        <w:rPr>
          <w:sz w:val="22"/>
        </w:rPr>
        <w:t>14</w:t>
      </w:r>
      <w:r>
        <w:rPr>
          <w:sz w:val="22"/>
          <w:vertAlign w:val="superscript"/>
        </w:rPr>
        <w:t>th</w:t>
      </w:r>
      <w:r>
        <w:rPr>
          <w:sz w:val="22"/>
        </w:rPr>
        <w:t xml:space="preserve"> -Sat Sept 1</w:t>
      </w:r>
      <w:r w:rsidR="00926143">
        <w:rPr>
          <w:sz w:val="22"/>
        </w:rPr>
        <w:t>9</w:t>
      </w:r>
      <w:proofErr w:type="gramStart"/>
      <w:r>
        <w:rPr>
          <w:sz w:val="22"/>
          <w:vertAlign w:val="superscript"/>
        </w:rPr>
        <w:t>th</w:t>
      </w:r>
      <w:r>
        <w:rPr>
          <w:sz w:val="22"/>
        </w:rPr>
        <w:t xml:space="preserve"> )</w:t>
      </w:r>
      <w:proofErr w:type="gramEnd"/>
    </w:p>
    <w:p w14:paraId="018FF37D" w14:textId="77777777" w:rsidR="002A5828" w:rsidRDefault="002A5828">
      <w:pPr>
        <w:rPr>
          <w:i/>
          <w:iCs/>
          <w:sz w:val="22"/>
        </w:rPr>
      </w:pPr>
    </w:p>
    <w:p w14:paraId="0A7CBE22" w14:textId="18CDECB0" w:rsidR="002A5828" w:rsidRDefault="002A5828">
      <w:pPr>
        <w:rPr>
          <w:b/>
          <w:i/>
          <w:iCs/>
          <w:sz w:val="22"/>
        </w:rPr>
      </w:pPr>
      <w:r>
        <w:rPr>
          <w:b/>
          <w:bCs/>
          <w:sz w:val="22"/>
        </w:rPr>
        <w:t>___Single Room</w:t>
      </w:r>
      <w:r>
        <w:rPr>
          <w:sz w:val="22"/>
        </w:rPr>
        <w:t xml:space="preserve">       </w:t>
      </w:r>
      <w:r>
        <w:rPr>
          <w:b/>
          <w:bCs/>
          <w:sz w:val="22"/>
        </w:rPr>
        <w:t>___Double Room</w:t>
      </w:r>
      <w:r>
        <w:rPr>
          <w:sz w:val="22"/>
        </w:rPr>
        <w:t xml:space="preserve"> </w:t>
      </w:r>
      <w:r>
        <w:rPr>
          <w:i/>
          <w:iCs/>
          <w:sz w:val="22"/>
        </w:rPr>
        <w:t xml:space="preserve">(sharing a room with </w:t>
      </w:r>
      <w:r>
        <w:rPr>
          <w:b/>
          <w:i/>
          <w:iCs/>
          <w:sz w:val="22"/>
        </w:rPr>
        <w:t>_</w:t>
      </w:r>
      <w:r w:rsidR="009002E7">
        <w:rPr>
          <w:b/>
          <w:i/>
          <w:iCs/>
          <w:sz w:val="22"/>
        </w:rPr>
        <w:t>________________________</w:t>
      </w:r>
      <w:r>
        <w:rPr>
          <w:b/>
          <w:i/>
          <w:iCs/>
          <w:sz w:val="22"/>
        </w:rPr>
        <w:t>)</w:t>
      </w:r>
    </w:p>
    <w:p w14:paraId="6E96C8E9" w14:textId="77777777" w:rsidR="002A5828" w:rsidRDefault="002A5828">
      <w:pPr>
        <w:rPr>
          <w:sz w:val="22"/>
        </w:rPr>
      </w:pPr>
    </w:p>
    <w:p w14:paraId="29A67E95" w14:textId="77777777" w:rsidR="002A5828" w:rsidRDefault="002A5828">
      <w:pPr>
        <w:rPr>
          <w:i/>
          <w:iCs/>
          <w:sz w:val="22"/>
        </w:rPr>
      </w:pPr>
      <w:r>
        <w:rPr>
          <w:b/>
          <w:bCs/>
          <w:sz w:val="22"/>
        </w:rPr>
        <w:t xml:space="preserve">___Group Cabin </w:t>
      </w:r>
      <w:r>
        <w:rPr>
          <w:i/>
          <w:iCs/>
          <w:sz w:val="22"/>
        </w:rPr>
        <w:t>(Sharing a cabin with_____________________________________________)</w:t>
      </w:r>
    </w:p>
    <w:p w14:paraId="7352D399" w14:textId="77777777" w:rsidR="002A5828" w:rsidRDefault="002A5828">
      <w:pPr>
        <w:rPr>
          <w:i/>
          <w:iCs/>
          <w:sz w:val="22"/>
        </w:rPr>
      </w:pPr>
    </w:p>
    <w:p w14:paraId="4B8C7AA2" w14:textId="508E7346" w:rsidR="002A5828" w:rsidRDefault="002A5828">
      <w:pPr>
        <w:rPr>
          <w:sz w:val="22"/>
        </w:rPr>
      </w:pPr>
      <w:r>
        <w:rPr>
          <w:sz w:val="22"/>
        </w:rPr>
        <w:t>___Male              _ __Female             ___Age               ___Smoker              ___</w:t>
      </w:r>
      <w:proofErr w:type="gramStart"/>
      <w:r>
        <w:rPr>
          <w:sz w:val="22"/>
        </w:rPr>
        <w:t>Non Smoker</w:t>
      </w:r>
      <w:proofErr w:type="gramEnd"/>
    </w:p>
    <w:p w14:paraId="674981F9" w14:textId="77777777" w:rsidR="002A5828" w:rsidRDefault="002A5828">
      <w:pPr>
        <w:rPr>
          <w:sz w:val="22"/>
        </w:rPr>
      </w:pPr>
    </w:p>
    <w:p w14:paraId="0A0C2798" w14:textId="77777777" w:rsidR="002A5828" w:rsidRDefault="002A5828">
      <w:pPr>
        <w:rPr>
          <w:sz w:val="22"/>
        </w:rPr>
      </w:pPr>
      <w:r>
        <w:rPr>
          <w:sz w:val="22"/>
        </w:rPr>
        <w:t>___Special Dietary Restrictions___________________________________________________</w:t>
      </w:r>
    </w:p>
    <w:p w14:paraId="0F57A88C" w14:textId="77777777" w:rsidR="002A5828" w:rsidRDefault="002A5828">
      <w:pPr>
        <w:rPr>
          <w:sz w:val="22"/>
        </w:rPr>
      </w:pPr>
    </w:p>
    <w:p w14:paraId="30E9AA6C" w14:textId="41CEE6E9" w:rsidR="002A5828" w:rsidRDefault="002A5828">
      <w:pPr>
        <w:rPr>
          <w:sz w:val="22"/>
        </w:rPr>
      </w:pPr>
      <w:r>
        <w:rPr>
          <w:b/>
          <w:bCs/>
        </w:rPr>
        <w:t>COST $ 10</w:t>
      </w:r>
      <w:r w:rsidR="006F1FFF">
        <w:rPr>
          <w:b/>
          <w:bCs/>
        </w:rPr>
        <w:t>80</w:t>
      </w:r>
      <w:r>
        <w:rPr>
          <w:b/>
          <w:bCs/>
        </w:rPr>
        <w:t>.00/person</w:t>
      </w:r>
      <w:r>
        <w:rPr>
          <w:b/>
          <w:bCs/>
          <w:sz w:val="22"/>
        </w:rPr>
        <w:t xml:space="preserve"> </w:t>
      </w:r>
      <w:r>
        <w:rPr>
          <w:sz w:val="22"/>
        </w:rPr>
        <w:t>including all taxes</w:t>
      </w:r>
      <w:r>
        <w:rPr>
          <w:b/>
          <w:bCs/>
          <w:sz w:val="22"/>
        </w:rPr>
        <w:t xml:space="preserve"> </w:t>
      </w:r>
      <w:r>
        <w:rPr>
          <w:i/>
          <w:iCs/>
          <w:sz w:val="22"/>
        </w:rPr>
        <w:t>(Canadian Funds or US equivalent).</w:t>
      </w:r>
      <w:r>
        <w:rPr>
          <w:sz w:val="22"/>
        </w:rPr>
        <w:t xml:space="preserve"> The cost covers all meals and program expenses.</w:t>
      </w:r>
    </w:p>
    <w:p w14:paraId="0F3BC77B" w14:textId="77777777" w:rsidR="002A5828" w:rsidRDefault="002A5828">
      <w:pPr>
        <w:rPr>
          <w:sz w:val="22"/>
        </w:rPr>
      </w:pPr>
    </w:p>
    <w:p w14:paraId="03606FC9" w14:textId="0454AB6B" w:rsidR="002A5828" w:rsidRDefault="002A5828">
      <w:pPr>
        <w:rPr>
          <w:sz w:val="22"/>
        </w:rPr>
      </w:pPr>
      <w:r>
        <w:rPr>
          <w:sz w:val="22"/>
        </w:rPr>
        <w:t xml:space="preserve">A </w:t>
      </w:r>
      <w:r>
        <w:rPr>
          <w:b/>
          <w:bCs/>
          <w:sz w:val="22"/>
        </w:rPr>
        <w:t>deposit</w:t>
      </w:r>
      <w:r>
        <w:rPr>
          <w:sz w:val="22"/>
        </w:rPr>
        <w:t xml:space="preserve"> of </w:t>
      </w:r>
      <w:r>
        <w:rPr>
          <w:b/>
          <w:bCs/>
          <w:sz w:val="22"/>
        </w:rPr>
        <w:t>$ 200.00</w:t>
      </w:r>
      <w:r>
        <w:rPr>
          <w:sz w:val="22"/>
        </w:rPr>
        <w:t xml:space="preserve"> is enclosed. The </w:t>
      </w:r>
      <w:r>
        <w:rPr>
          <w:b/>
          <w:bCs/>
          <w:sz w:val="22"/>
        </w:rPr>
        <w:t>balance</w:t>
      </w:r>
      <w:r>
        <w:rPr>
          <w:sz w:val="22"/>
        </w:rPr>
        <w:t xml:space="preserve"> of </w:t>
      </w:r>
      <w:r>
        <w:rPr>
          <w:b/>
          <w:bCs/>
          <w:sz w:val="22"/>
        </w:rPr>
        <w:t>$ 8</w:t>
      </w:r>
      <w:r w:rsidR="00DA23DE">
        <w:rPr>
          <w:b/>
          <w:bCs/>
          <w:sz w:val="22"/>
        </w:rPr>
        <w:t>80</w:t>
      </w:r>
      <w:r>
        <w:rPr>
          <w:b/>
          <w:bCs/>
          <w:sz w:val="22"/>
        </w:rPr>
        <w:t>.00</w:t>
      </w:r>
      <w:r>
        <w:rPr>
          <w:sz w:val="22"/>
        </w:rPr>
        <w:t xml:space="preserve"> is due on arrival.  </w:t>
      </w:r>
    </w:p>
    <w:p w14:paraId="58F716AD" w14:textId="77777777" w:rsidR="00DA23DE" w:rsidRDefault="00DA23DE">
      <w:pPr>
        <w:rPr>
          <w:b/>
          <w:color w:val="FF0000"/>
          <w:sz w:val="22"/>
        </w:rPr>
      </w:pPr>
    </w:p>
    <w:p w14:paraId="7F59013C" w14:textId="37100ACA" w:rsidR="002A5828" w:rsidRPr="00DA23DE" w:rsidRDefault="00DA23DE">
      <w:pPr>
        <w:rPr>
          <w:bCs/>
        </w:rPr>
      </w:pPr>
      <w:proofErr w:type="spellStart"/>
      <w:r w:rsidRPr="00DA23DE">
        <w:rPr>
          <w:bCs/>
        </w:rPr>
        <w:t>E</w:t>
      </w:r>
      <w:r w:rsidR="002A5828" w:rsidRPr="00DA23DE">
        <w:rPr>
          <w:bCs/>
        </w:rPr>
        <w:t>transfer</w:t>
      </w:r>
      <w:proofErr w:type="spellEnd"/>
      <w:r w:rsidRPr="00DA23DE">
        <w:rPr>
          <w:bCs/>
        </w:rPr>
        <w:t>:</w:t>
      </w:r>
      <w:r w:rsidR="002A5828" w:rsidRPr="00DA23DE">
        <w:rPr>
          <w:bCs/>
        </w:rPr>
        <w:t xml:space="preserve"> </w:t>
      </w:r>
      <w:hyperlink r:id="rId4" w:history="1">
        <w:r w:rsidR="00310507" w:rsidRPr="00310507">
          <w:rPr>
            <w:rStyle w:val="Hyperlink"/>
            <w:bCs/>
            <w:color w:val="auto"/>
          </w:rPr>
          <w:t>fees@tanamakoon.com</w:t>
        </w:r>
      </w:hyperlink>
      <w:r w:rsidR="00310507">
        <w:rPr>
          <w:bCs/>
        </w:rPr>
        <w:t xml:space="preserve"> and mark Experience Program and name of person</w:t>
      </w:r>
    </w:p>
    <w:p w14:paraId="14915C80" w14:textId="77777777" w:rsidR="002A5828" w:rsidRDefault="002A5828">
      <w:pPr>
        <w:rPr>
          <w:b/>
          <w:sz w:val="22"/>
        </w:rPr>
      </w:pPr>
    </w:p>
    <w:p w14:paraId="27965E29" w14:textId="77777777" w:rsidR="002A5828" w:rsidRDefault="002A5828">
      <w:pPr>
        <w:rPr>
          <w:sz w:val="22"/>
        </w:rPr>
      </w:pPr>
    </w:p>
    <w:p w14:paraId="4EA7258F" w14:textId="77777777" w:rsidR="002A5828" w:rsidRDefault="002A5828">
      <w:pPr>
        <w:rPr>
          <w:sz w:val="20"/>
        </w:rPr>
      </w:pPr>
      <w:r>
        <w:rPr>
          <w:i/>
          <w:iCs/>
          <w:sz w:val="20"/>
          <w:u w:val="single"/>
        </w:rPr>
        <w:t>A deposit of $ 200.00/person</w:t>
      </w:r>
      <w:r>
        <w:rPr>
          <w:i/>
          <w:iCs/>
          <w:sz w:val="20"/>
        </w:rPr>
        <w:t xml:space="preserve"> must accompany </w:t>
      </w:r>
      <w:r>
        <w:rPr>
          <w:b/>
          <w:bCs/>
          <w:i/>
          <w:iCs/>
          <w:sz w:val="20"/>
          <w:u w:val="single"/>
        </w:rPr>
        <w:t>each</w:t>
      </w:r>
      <w:r>
        <w:rPr>
          <w:i/>
          <w:iCs/>
          <w:sz w:val="20"/>
        </w:rPr>
        <w:t xml:space="preserve"> application</w:t>
      </w:r>
      <w:r>
        <w:rPr>
          <w:sz w:val="20"/>
        </w:rPr>
        <w:t>.</w:t>
      </w:r>
    </w:p>
    <w:p w14:paraId="7D58B08B" w14:textId="77777777" w:rsidR="002A5828" w:rsidRDefault="002A5828">
      <w:pPr>
        <w:rPr>
          <w:i/>
          <w:iCs/>
          <w:sz w:val="20"/>
        </w:rPr>
      </w:pPr>
      <w:r>
        <w:rPr>
          <w:i/>
          <w:iCs/>
          <w:sz w:val="20"/>
        </w:rPr>
        <w:t xml:space="preserve">Deposits are </w:t>
      </w:r>
      <w:proofErr w:type="spellStart"/>
      <w:r>
        <w:rPr>
          <w:i/>
          <w:iCs/>
          <w:sz w:val="20"/>
        </w:rPr>
        <w:t>non refundable</w:t>
      </w:r>
      <w:proofErr w:type="spellEnd"/>
      <w:r>
        <w:rPr>
          <w:i/>
          <w:iCs/>
          <w:sz w:val="20"/>
        </w:rPr>
        <w:t xml:space="preserve"> unless a program week is cancelled.</w:t>
      </w:r>
    </w:p>
    <w:p w14:paraId="4E79BD48" w14:textId="77777777" w:rsidR="002A5828" w:rsidRDefault="002A5828">
      <w:pPr>
        <w:pStyle w:val="BodyText"/>
        <w:rPr>
          <w:sz w:val="20"/>
        </w:rPr>
      </w:pPr>
      <w:r>
        <w:rPr>
          <w:sz w:val="20"/>
        </w:rPr>
        <w:t>Cabin assignments are based on special needs AND the order in which the applications are received.</w:t>
      </w:r>
    </w:p>
    <w:p w14:paraId="2F5F4581" w14:textId="77777777" w:rsidR="002A5828" w:rsidRDefault="002A5828">
      <w:pPr>
        <w:pStyle w:val="BodyText"/>
        <w:rPr>
          <w:sz w:val="20"/>
        </w:rPr>
      </w:pPr>
    </w:p>
    <w:p w14:paraId="74FA313D" w14:textId="77777777" w:rsidR="002A5828" w:rsidRDefault="002A5828">
      <w:pPr>
        <w:pStyle w:val="BodyText"/>
        <w:rPr>
          <w:sz w:val="20"/>
        </w:rPr>
      </w:pPr>
    </w:p>
    <w:p w14:paraId="3D3FE706" w14:textId="77777777" w:rsidR="002A5828" w:rsidRDefault="002A5828">
      <w:pPr>
        <w:pStyle w:val="BodyText"/>
        <w:rPr>
          <w:b/>
          <w:bCs/>
          <w:sz w:val="24"/>
        </w:rPr>
      </w:pPr>
      <w:r>
        <w:rPr>
          <w:b/>
          <w:bCs/>
          <w:sz w:val="24"/>
        </w:rPr>
        <w:t>MAIL TO:</w:t>
      </w:r>
    </w:p>
    <w:p w14:paraId="578EA061" w14:textId="77777777" w:rsidR="002A5828" w:rsidRDefault="002A5828">
      <w:pPr>
        <w:pStyle w:val="BodyText"/>
        <w:rPr>
          <w:b/>
          <w:bCs/>
          <w:sz w:val="24"/>
        </w:rPr>
      </w:pPr>
    </w:p>
    <w:p w14:paraId="15AB82DB" w14:textId="5BE6F545" w:rsidR="002A5828" w:rsidRDefault="002A5828">
      <w:pPr>
        <w:pStyle w:val="BodyText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BEFORE MAY 1</w:t>
      </w:r>
      <w:r>
        <w:rPr>
          <w:b/>
          <w:bCs/>
          <w:sz w:val="24"/>
          <w:u w:val="single"/>
          <w:vertAlign w:val="superscript"/>
        </w:rPr>
        <w:t>ST</w:t>
      </w:r>
      <w:r>
        <w:rPr>
          <w:b/>
          <w:bCs/>
          <w:sz w:val="24"/>
          <w:u w:val="single"/>
        </w:rPr>
        <w:t>, 202</w:t>
      </w:r>
      <w:r w:rsidR="000535DB">
        <w:rPr>
          <w:b/>
          <w:bCs/>
          <w:sz w:val="24"/>
          <w:u w:val="single"/>
        </w:rPr>
        <w:t>6</w:t>
      </w:r>
      <w:r>
        <w:rPr>
          <w:b/>
          <w:bCs/>
          <w:sz w:val="24"/>
        </w:rPr>
        <w:t xml:space="preserve">                                             </w:t>
      </w:r>
      <w:r>
        <w:rPr>
          <w:b/>
          <w:bCs/>
          <w:sz w:val="24"/>
          <w:u w:val="single"/>
        </w:rPr>
        <w:t>AFTER MAY 1</w:t>
      </w:r>
      <w:proofErr w:type="gramStart"/>
      <w:r>
        <w:rPr>
          <w:b/>
          <w:bCs/>
          <w:sz w:val="24"/>
          <w:u w:val="single"/>
          <w:vertAlign w:val="superscript"/>
        </w:rPr>
        <w:t>ST</w:t>
      </w:r>
      <w:r>
        <w:rPr>
          <w:b/>
          <w:bCs/>
          <w:sz w:val="24"/>
          <w:u w:val="single"/>
        </w:rPr>
        <w:t xml:space="preserve"> ,</w:t>
      </w:r>
      <w:proofErr w:type="gramEnd"/>
      <w:r>
        <w:rPr>
          <w:b/>
          <w:bCs/>
          <w:sz w:val="24"/>
          <w:u w:val="single"/>
        </w:rPr>
        <w:t xml:space="preserve"> 202</w:t>
      </w:r>
      <w:r w:rsidR="000535DB">
        <w:rPr>
          <w:b/>
          <w:bCs/>
          <w:sz w:val="24"/>
          <w:u w:val="single"/>
        </w:rPr>
        <w:t>6</w:t>
      </w:r>
    </w:p>
    <w:p w14:paraId="6FC7C853" w14:textId="77777777" w:rsidR="002A5828" w:rsidRDefault="002A5828">
      <w:pPr>
        <w:pStyle w:val="BodyText"/>
        <w:rPr>
          <w:sz w:val="24"/>
        </w:rPr>
      </w:pPr>
    </w:p>
    <w:p w14:paraId="5E5CFDE7" w14:textId="77777777" w:rsidR="002A5828" w:rsidRDefault="002A5828">
      <w:pPr>
        <w:pStyle w:val="BodyText"/>
        <w:rPr>
          <w:b/>
          <w:sz w:val="24"/>
        </w:rPr>
      </w:pPr>
      <w:proofErr w:type="gramStart"/>
      <w:r>
        <w:rPr>
          <w:b/>
          <w:sz w:val="24"/>
        </w:rPr>
        <w:t xml:space="preserve">TANAMAKOON,   </w:t>
      </w:r>
      <w:proofErr w:type="gramEnd"/>
      <w:r>
        <w:rPr>
          <w:b/>
          <w:sz w:val="24"/>
        </w:rPr>
        <w:t xml:space="preserve">                                                       TANAMAKOON,</w:t>
      </w:r>
    </w:p>
    <w:p w14:paraId="30857A89" w14:textId="541996D3" w:rsidR="002A5828" w:rsidRDefault="002A5828">
      <w:pPr>
        <w:pStyle w:val="BodyText"/>
        <w:rPr>
          <w:b/>
          <w:sz w:val="24"/>
        </w:rPr>
      </w:pPr>
      <w:r>
        <w:rPr>
          <w:b/>
          <w:sz w:val="24"/>
        </w:rPr>
        <w:t xml:space="preserve">132 Reynolds </w:t>
      </w:r>
      <w:proofErr w:type="gramStart"/>
      <w:r>
        <w:rPr>
          <w:b/>
          <w:sz w:val="24"/>
        </w:rPr>
        <w:t xml:space="preserve">Street,   </w:t>
      </w:r>
      <w:proofErr w:type="gramEnd"/>
      <w:r>
        <w:rPr>
          <w:b/>
          <w:sz w:val="24"/>
        </w:rPr>
        <w:t xml:space="preserve">                                                   </w:t>
      </w:r>
      <w:r w:rsidR="00926143">
        <w:rPr>
          <w:b/>
          <w:sz w:val="24"/>
        </w:rPr>
        <w:t>1032 Oxtongue Lake Rd</w:t>
      </w:r>
    </w:p>
    <w:p w14:paraId="0BBA97AA" w14:textId="77777777" w:rsidR="002A5828" w:rsidRDefault="002A5828">
      <w:pPr>
        <w:pStyle w:val="BodyText"/>
        <w:rPr>
          <w:b/>
          <w:sz w:val="24"/>
        </w:rPr>
      </w:pPr>
      <w:r>
        <w:rPr>
          <w:b/>
          <w:sz w:val="24"/>
        </w:rPr>
        <w:t>Oakville, Ontario                                                           Dwight, Ontario</w:t>
      </w:r>
    </w:p>
    <w:p w14:paraId="10590996" w14:textId="77777777" w:rsidR="002A5828" w:rsidRDefault="002A5828">
      <w:pPr>
        <w:pStyle w:val="BodyText"/>
        <w:rPr>
          <w:b/>
          <w:sz w:val="24"/>
        </w:rPr>
      </w:pPr>
      <w:r>
        <w:rPr>
          <w:b/>
          <w:sz w:val="24"/>
        </w:rPr>
        <w:t>L6J 3K5                                                                          P0A 1H0</w:t>
      </w:r>
    </w:p>
    <w:p w14:paraId="42D17524" w14:textId="77777777" w:rsidR="002A5828" w:rsidRDefault="002A5828">
      <w:pPr>
        <w:pStyle w:val="BodyText"/>
        <w:rPr>
          <w:b/>
          <w:sz w:val="24"/>
        </w:rPr>
      </w:pPr>
    </w:p>
    <w:p w14:paraId="7887C203" w14:textId="77777777" w:rsidR="002A5828" w:rsidRDefault="002A5828">
      <w:pPr>
        <w:pStyle w:val="BodyText"/>
        <w:rPr>
          <w:b/>
          <w:sz w:val="24"/>
        </w:rPr>
      </w:pPr>
    </w:p>
    <w:p w14:paraId="0B2AE86D" w14:textId="77777777" w:rsidR="002A5828" w:rsidRDefault="002A5828">
      <w:pPr>
        <w:pStyle w:val="BodyText"/>
        <w:rPr>
          <w:b/>
          <w:sz w:val="24"/>
        </w:rPr>
      </w:pPr>
      <w:r>
        <w:rPr>
          <w:b/>
          <w:sz w:val="24"/>
        </w:rPr>
        <w:t>(905) 338-9464 (</w:t>
      </w:r>
      <w:proofErr w:type="gramStart"/>
      <w:r>
        <w:rPr>
          <w:b/>
          <w:sz w:val="24"/>
        </w:rPr>
        <w:t xml:space="preserve">phone)   </w:t>
      </w:r>
      <w:proofErr w:type="gramEnd"/>
      <w:r>
        <w:rPr>
          <w:b/>
          <w:sz w:val="24"/>
        </w:rPr>
        <w:t xml:space="preserve">                                            </w:t>
      </w:r>
      <w:proofErr w:type="gramStart"/>
      <w:r>
        <w:rPr>
          <w:b/>
          <w:sz w:val="24"/>
        </w:rPr>
        <w:t xml:space="preserve">   (</w:t>
      </w:r>
      <w:proofErr w:type="gramEnd"/>
      <w:r>
        <w:rPr>
          <w:b/>
          <w:sz w:val="24"/>
        </w:rPr>
        <w:t>705) 633-5541 (phone)</w:t>
      </w:r>
    </w:p>
    <w:p w14:paraId="0823507A" w14:textId="637CBA0C" w:rsidR="002A5828" w:rsidRDefault="00926143">
      <w:pPr>
        <w:pStyle w:val="BodyText"/>
        <w:rPr>
          <w:b/>
          <w:sz w:val="24"/>
        </w:rPr>
      </w:pPr>
      <w:r>
        <w:rPr>
          <w:b/>
          <w:sz w:val="24"/>
        </w:rPr>
        <w:t xml:space="preserve">                                  </w:t>
      </w:r>
      <w:r w:rsidR="002A5828">
        <w:rPr>
          <w:b/>
          <w:sz w:val="24"/>
        </w:rPr>
        <w:t xml:space="preserve">                                                       (705) 633-5501 (fax)</w:t>
      </w:r>
    </w:p>
    <w:p w14:paraId="4DD3189C" w14:textId="77777777" w:rsidR="002A5828" w:rsidRDefault="002A5828">
      <w:pPr>
        <w:pStyle w:val="BodyText"/>
        <w:rPr>
          <w:b/>
          <w:sz w:val="24"/>
        </w:rPr>
      </w:pPr>
    </w:p>
    <w:p w14:paraId="3663ECAB" w14:textId="77777777" w:rsidR="002A5828" w:rsidRDefault="002A5828">
      <w:pPr>
        <w:pStyle w:val="BodyText"/>
        <w:rPr>
          <w:sz w:val="24"/>
        </w:rPr>
      </w:pPr>
      <w:r>
        <w:rPr>
          <w:sz w:val="24"/>
        </w:rPr>
        <w:t xml:space="preserve">Email: </w:t>
      </w:r>
      <w:hyperlink r:id="rId5" w:history="1">
        <w:r>
          <w:rPr>
            <w:rStyle w:val="Hyperlink"/>
            <w:color w:val="auto"/>
          </w:rPr>
          <w:t>info@tanamakoon.com</w:t>
        </w:r>
      </w:hyperlink>
      <w:r>
        <w:rPr>
          <w:sz w:val="24"/>
        </w:rPr>
        <w:t xml:space="preserve">                                           Email: </w:t>
      </w:r>
      <w:hyperlink r:id="rId6" w:history="1">
        <w:r>
          <w:rPr>
            <w:rStyle w:val="Hyperlink"/>
            <w:color w:val="auto"/>
          </w:rPr>
          <w:t>info@tanamakoon.com</w:t>
        </w:r>
      </w:hyperlink>
    </w:p>
    <w:p w14:paraId="327B275A" w14:textId="77777777" w:rsidR="002A5828" w:rsidRDefault="002A5828">
      <w:pPr>
        <w:pStyle w:val="BodyText"/>
        <w:rPr>
          <w:sz w:val="24"/>
        </w:rPr>
      </w:pPr>
    </w:p>
    <w:p w14:paraId="39A16942" w14:textId="77777777" w:rsidR="002A5828" w:rsidRDefault="002A5828">
      <w:pPr>
        <w:pStyle w:val="BodyText"/>
        <w:jc w:val="center"/>
        <w:rPr>
          <w:b/>
          <w:bCs/>
          <w:sz w:val="32"/>
        </w:rPr>
      </w:pPr>
      <w:hyperlink r:id="rId7" w:history="1">
        <w:r>
          <w:rPr>
            <w:rStyle w:val="Hyperlink"/>
            <w:b/>
            <w:bCs/>
            <w:color w:val="auto"/>
            <w:sz w:val="32"/>
          </w:rPr>
          <w:t>www.tanamakoon.com</w:t>
        </w:r>
      </w:hyperlink>
    </w:p>
    <w:sectPr w:rsidR="002A5828" w:rsidSect="004C243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28"/>
    <w:rsid w:val="000535DB"/>
    <w:rsid w:val="000A5988"/>
    <w:rsid w:val="00292E6E"/>
    <w:rsid w:val="002A5828"/>
    <w:rsid w:val="00310507"/>
    <w:rsid w:val="004C243E"/>
    <w:rsid w:val="006F1FFF"/>
    <w:rsid w:val="0089014D"/>
    <w:rsid w:val="009002E7"/>
    <w:rsid w:val="00926143"/>
    <w:rsid w:val="00C65F59"/>
    <w:rsid w:val="00DA23DE"/>
    <w:rsid w:val="00FC20FB"/>
    <w:rsid w:val="00FF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5CA95D"/>
  <w15:docId w15:val="{BFF342BE-0EA0-4856-8AD6-AC8D9E1B6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pPr>
      <w:jc w:val="center"/>
    </w:pPr>
    <w:rPr>
      <w:i/>
      <w:iCs/>
      <w:sz w:val="3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rPr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semiHidden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105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anamakoon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anamakoon.com" TargetMode="External"/><Relationship Id="rId5" Type="http://schemas.openxmlformats.org/officeDocument/2006/relationships/hyperlink" Target="mailto:info@tanamakoon.com" TargetMode="External"/><Relationship Id="rId4" Type="http://schemas.openxmlformats.org/officeDocument/2006/relationships/hyperlink" Target="mailto:fees@tanamakoon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Experience Algonquin</dc:title>
  <dc:subject/>
  <dc:creator>Patti</dc:creator>
  <cp:keywords/>
  <dc:description/>
  <cp:lastModifiedBy>Patti Thom</cp:lastModifiedBy>
  <cp:revision>9</cp:revision>
  <cp:lastPrinted>2025-07-11T11:54:00Z</cp:lastPrinted>
  <dcterms:created xsi:type="dcterms:W3CDTF">2025-12-17T16:26:00Z</dcterms:created>
  <dcterms:modified xsi:type="dcterms:W3CDTF">2026-01-05T14:48:00Z</dcterms:modified>
</cp:coreProperties>
</file>